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E6" w:rsidRPr="003742E6" w:rsidRDefault="003742E6" w:rsidP="003742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2E6">
        <w:rPr>
          <w:rFonts w:ascii="Courier New" w:eastAsia="Times New Roman" w:hAnsi="Courier New" w:cs="Courier New"/>
          <w:b/>
          <w:bCs/>
          <w:color w:val="000080"/>
          <w:sz w:val="27"/>
          <w:szCs w:val="27"/>
          <w:u w:val="single"/>
          <w:lang w:eastAsia="ru-RU"/>
        </w:rPr>
        <w:t>Коммунальные услуги</w:t>
      </w:r>
    </w:p>
    <w:p w:rsidR="003742E6" w:rsidRPr="003742E6" w:rsidRDefault="003742E6" w:rsidP="003742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0" w:name="_GoBack"/>
      <w:r w:rsidRPr="003742E6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Тарифы на ресурсы, поставляемые для предоставления коммунальных услуг гражданам, на 2015 год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3"/>
        <w:gridCol w:w="1804"/>
        <w:gridCol w:w="1804"/>
      </w:tblGrid>
      <w:tr w:rsidR="003742E6" w:rsidRPr="003742E6" w:rsidTr="003742E6">
        <w:trPr>
          <w:trHeight w:val="4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3742E6" w:rsidRPr="003742E6" w:rsidRDefault="003742E6" w:rsidP="003742E6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с 01.01.2015 по 30.06.2015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с 01.07.2015 по 31.12.2015</w:t>
            </w:r>
          </w:p>
        </w:tc>
      </w:tr>
      <w:tr w:rsidR="003742E6" w:rsidRPr="003742E6" w:rsidTr="003742E6">
        <w:trPr>
          <w:trHeight w:val="24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24" w:lineRule="atLeast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24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szCs w:val="20"/>
                <w:lang w:eastAsia="ru-RU"/>
              </w:rPr>
              <w:t>3</w:t>
            </w:r>
          </w:p>
        </w:tc>
      </w:tr>
      <w:tr w:rsidR="003742E6" w:rsidRPr="003742E6" w:rsidTr="003742E6">
        <w:trPr>
          <w:trHeight w:val="38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Тариф на тепловую </w:t>
            </w:r>
            <w:proofErr w:type="spellStart"/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энергию</w:t>
            </w:r>
            <w:proofErr w:type="gramStart"/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,д</w:t>
            </w:r>
            <w:proofErr w:type="gramEnd"/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ля</w:t>
            </w:r>
            <w:proofErr w:type="spellEnd"/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расчета за коммунальную услугу по отоплению, 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1408,01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1541,78</w:t>
            </w:r>
          </w:p>
        </w:tc>
      </w:tr>
      <w:tr w:rsidR="003742E6" w:rsidRPr="003742E6" w:rsidTr="003742E6">
        <w:trPr>
          <w:trHeight w:val="38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Тариф на тепловую </w:t>
            </w:r>
            <w:proofErr w:type="spellStart"/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энергию</w:t>
            </w:r>
            <w:proofErr w:type="gramStart"/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,д</w:t>
            </w:r>
            <w:proofErr w:type="gramEnd"/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ля</w:t>
            </w:r>
            <w:proofErr w:type="spellEnd"/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1408,01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1541,78</w:t>
            </w:r>
          </w:p>
        </w:tc>
      </w:tr>
      <w:tr w:rsidR="003742E6" w:rsidRPr="003742E6" w:rsidTr="003742E6">
        <w:trPr>
          <w:trHeight w:val="503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Тариф на горячую </w:t>
            </w:r>
            <w:proofErr w:type="spellStart"/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воду</w:t>
            </w:r>
            <w:proofErr w:type="gramStart"/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открытой и закрытой централизованной системой, руб./м</w:t>
            </w:r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84,48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92,51</w:t>
            </w:r>
          </w:p>
        </w:tc>
      </w:tr>
      <w:tr w:rsidR="003742E6" w:rsidRPr="003742E6" w:rsidTr="003742E6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Тариф на электрическую энергию в домах с газовыми плитами, руб./</w:t>
            </w:r>
            <w:proofErr w:type="spellStart"/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кВт∙</w:t>
            </w:r>
            <w:proofErr w:type="gramStart"/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3742E6" w:rsidRPr="003742E6" w:rsidTr="003742E6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3,84</w:t>
            </w:r>
          </w:p>
        </w:tc>
      </w:tr>
      <w:tr w:rsidR="003742E6" w:rsidRPr="003742E6" w:rsidTr="003742E6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3742E6" w:rsidRPr="003742E6" w:rsidTr="003742E6">
        <w:trPr>
          <w:trHeight w:val="22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27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3,91</w:t>
            </w:r>
          </w:p>
        </w:tc>
      </w:tr>
      <w:tr w:rsidR="003742E6" w:rsidRPr="003742E6" w:rsidTr="003742E6">
        <w:trPr>
          <w:trHeight w:val="16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167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2,30</w:t>
            </w:r>
          </w:p>
        </w:tc>
      </w:tr>
      <w:tr w:rsidR="003742E6" w:rsidRPr="003742E6" w:rsidTr="003742E6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Тариф на электрическую энергию для населения в домах с электрическими плитами,  руб./</w:t>
            </w:r>
            <w:proofErr w:type="spellStart"/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кВт∙</w:t>
            </w:r>
            <w:proofErr w:type="gramStart"/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3742E6" w:rsidRPr="003742E6" w:rsidTr="003742E6">
        <w:trPr>
          <w:trHeight w:val="319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2,69</w:t>
            </w:r>
          </w:p>
        </w:tc>
      </w:tr>
      <w:tr w:rsidR="003742E6" w:rsidRPr="003742E6" w:rsidTr="003742E6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3742E6" w:rsidRPr="003742E6" w:rsidTr="003742E6">
        <w:trPr>
          <w:trHeight w:val="209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09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09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2,74</w:t>
            </w:r>
          </w:p>
        </w:tc>
      </w:tr>
      <w:tr w:rsidR="003742E6" w:rsidRPr="003742E6" w:rsidTr="003742E6">
        <w:trPr>
          <w:trHeight w:val="24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1,61</w:t>
            </w:r>
          </w:p>
        </w:tc>
      </w:tr>
      <w:tr w:rsidR="003742E6" w:rsidRPr="003742E6" w:rsidTr="003742E6">
        <w:trPr>
          <w:trHeight w:val="444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Тариф на холодную воду, руб./м</w:t>
            </w:r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2E6" w:rsidRPr="003742E6" w:rsidRDefault="003742E6" w:rsidP="003742E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21,03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2E6" w:rsidRPr="003742E6" w:rsidRDefault="003742E6" w:rsidP="003742E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23,13</w:t>
            </w:r>
          </w:p>
        </w:tc>
      </w:tr>
      <w:tr w:rsidR="003742E6" w:rsidRPr="003742E6" w:rsidTr="003742E6">
        <w:trPr>
          <w:trHeight w:val="500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Тариф на водоотведение, руб./м</w:t>
            </w:r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2E6" w:rsidRPr="003742E6" w:rsidRDefault="003742E6" w:rsidP="003742E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21,03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23,13</w:t>
            </w:r>
          </w:p>
        </w:tc>
      </w:tr>
      <w:tr w:rsidR="003742E6" w:rsidRPr="003742E6" w:rsidTr="003742E6">
        <w:trPr>
          <w:trHeight w:val="556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Цена на природный газ, руб./1000м</w:t>
            </w:r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3742E6" w:rsidRPr="003742E6" w:rsidRDefault="003742E6" w:rsidP="0037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vertAlign w:val="superscript"/>
                <w:lang w:eastAsia="ru-RU"/>
              </w:rPr>
              <w:t>(по всем направлениям использования газа населением (распоряжение 53-р от 19.06.15)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2E6" w:rsidRPr="003742E6" w:rsidRDefault="003742E6" w:rsidP="003742E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5241,52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2E6" w:rsidRPr="003742E6" w:rsidRDefault="003742E6" w:rsidP="003742E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5635,09</w:t>
            </w:r>
          </w:p>
        </w:tc>
      </w:tr>
      <w:tr w:rsidR="003742E6" w:rsidRPr="003742E6" w:rsidTr="003742E6">
        <w:trPr>
          <w:trHeight w:val="95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Цена на сжиженный газ, реализуемый из групповых газовых резервуарных установок, руб./</w:t>
            </w:r>
            <w:proofErr w:type="gramStart"/>
            <w:r w:rsidRPr="003742E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E6" w:rsidRPr="003742E6" w:rsidRDefault="003742E6" w:rsidP="003742E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E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20,95</w:t>
            </w:r>
          </w:p>
        </w:tc>
      </w:tr>
    </w:tbl>
    <w:p w:rsidR="00BE5E20" w:rsidRDefault="003742E6" w:rsidP="003742E6">
      <w:pPr>
        <w:shd w:val="clear" w:color="auto" w:fill="FFFFFF"/>
        <w:spacing w:after="0" w:line="240" w:lineRule="auto"/>
      </w:pPr>
    </w:p>
    <w:sectPr w:rsidR="00BE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D6"/>
    <w:rsid w:val="003742E6"/>
    <w:rsid w:val="007F0BD6"/>
    <w:rsid w:val="00CB39B4"/>
    <w:rsid w:val="00F7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Comp02</cp:lastModifiedBy>
  <cp:revision>3</cp:revision>
  <dcterms:created xsi:type="dcterms:W3CDTF">2015-09-02T11:47:00Z</dcterms:created>
  <dcterms:modified xsi:type="dcterms:W3CDTF">2015-09-02T11:47:00Z</dcterms:modified>
</cp:coreProperties>
</file>